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Erasmus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Istituto Istruzione Secondaria Superiore “Vittoria Colonna”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KA1 “Mobilità individuale ai fini dell’apprendimento”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ADESIONE PROGETTO FORMAZIONE STAFF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di Istruzione Superiore “Vittoria Colonna”,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Via Via porta Buja, 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adesione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mobilità STAFF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Erasmus+ “Progetto Colonna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spacing w:after="0" w:line="240" w:lineRule="auto"/>
        <w:ind w:left="51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ADESIONE ALLA SELEZIONE DI 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PERSONE DELLO STAFF PER LA PARTECIPAZIONE ERASMUS+  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2023-1-IT02-KA121-SCH-000125729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AZIONE KA1 “MOBILITÀ INDIVIDUALE AI FINI DELL’APPRENDIMENTO”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Il/lasottoscritto/a________________________________________________________________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_______________________________________________ il 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___________________________via_______________________________________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tel. _____________________________ recapito cell. 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E-Mail 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con la qualifica di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propria disponibilità a partecipare al progetto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ERASMUS+  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2023-1-IT02-KA121-SCH-000125729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AZIONE KA1 “MOBILITÀ INDIVIDUALE AI FINI DELL’APPRENDIMENTO”,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lo svolgimento di un corso di formazione professionale della durata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settimana “Creativity and Emotional Intelligence”.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90" w:before="9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All’Istituto sono destinate un totale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90" w:before="90" w:lineRule="auto"/>
        <w:ind w:left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borse per lo svolgimento di un corso di formazione professionale della durata di 1 settimana “Creativity and Emotional Intelligence” realizzato a Porto (PT) a marzo/aprile 2024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periodo potrà subire variazioni in base alla disponibilità dell’ente di formazione; comunque lo svolgimento sarà fra marzo e aprile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right="-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allega alla presente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lettera di presentazione e di motivazione per la partecipazione al progetto, come da format allegato;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curriculum formato Europass in lingua inglese in formato pdf non scansionato.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480"/>
        </w:tabs>
        <w:spacing w:after="0" w:line="240" w:lineRule="auto"/>
        <w:ind w:left="134" w:right="26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sottoscritto/a, ai sensi della legge 196/03 e successive integrazioni GDPR679/2016, autorizza l’istituto al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trattamento dei dati contenuti nella presente dichiarazione esclusivamente nell’ambito e per i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fini istituzionali della Pubblica Amministrazione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Data___________________ firma____________________________________________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29025" cy="762000"/>
          <wp:effectExtent b="0" l="0" r="0" t="0"/>
          <wp:docPr descr="EN Co-funded by the EU_PANTONE" id="2" name="image1.jpg"/>
          <a:graphic>
            <a:graphicData uri="http://schemas.openxmlformats.org/drawingml/2006/picture">
              <pic:pic>
                <pic:nvPicPr>
                  <pic:cNvPr descr="EN Co-funded by the EU_PANTO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0296"/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80296"/>
    <w:pPr>
      <w:widowControl w:val="0"/>
      <w:spacing w:after="0" w:line="240" w:lineRule="auto"/>
      <w:ind w:left="720"/>
      <w:contextualSpacing w:val="1"/>
    </w:pPr>
    <w:rPr>
      <w:rFonts w:ascii="Cambria" w:eastAsia="Cambria" w:hAnsi="Cambria"/>
      <w:lang w:val="en-US"/>
    </w:rPr>
  </w:style>
  <w:style w:type="paragraph" w:styleId="Default" w:customStyle="1">
    <w:name w:val="Default"/>
    <w:rsid w:val="0088029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88029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5B0D4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B0D42"/>
    <w:rPr>
      <w:rFonts w:ascii="Calibri" w:cs="Times New Roman" w:eastAsia="Calibri" w:hAnsi="Calibri"/>
    </w:rPr>
  </w:style>
  <w:style w:type="paragraph" w:styleId="Pidipagina">
    <w:name w:val="footer"/>
    <w:basedOn w:val="Normale"/>
    <w:link w:val="PidipaginaCarattere"/>
    <w:uiPriority w:val="99"/>
    <w:unhideWhenUsed w:val="1"/>
    <w:rsid w:val="005B0D4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B0D42"/>
    <w:rPr>
      <w:rFonts w:ascii="Calibri" w:cs="Times New Roman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B0D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B0D42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j/0fTqqZXk0YmLUG+hiFEqyKUQ==">AMUW2mWFJPk50yzsdZY876q3q78rY9IYVZh+Ff95dQwIT5j5KGzP8lVdC4+zijD/KEJc6kGR+VCc+nIfsiwwgoeDqJw/B45u2tVJw+jWUAQY1cHp9jkw91NpGBz9HIAPNkyI5KQpYQcB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2022-12-19T12:38:00Z</dcterms:created>
  <dc:creator>Luca</dc:creator>
</cp:coreProperties>
</file>